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1DDD6559"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2876C5">
        <w:rPr>
          <w:rFonts w:ascii="Daytona" w:hAnsi="Daytona"/>
          <w:b/>
          <w:bCs/>
        </w:rPr>
        <w:t>July 20</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63BCD8B8" w:rsidR="00BB4247" w:rsidRPr="00E805FE" w:rsidRDefault="00BB4247" w:rsidP="00BB4247">
      <w:pPr>
        <w:rPr>
          <w:rFonts w:ascii="Daytona" w:hAnsi="Daytona"/>
          <w:b/>
          <w:bCs/>
          <w:sz w:val="20"/>
        </w:rPr>
      </w:pPr>
      <w:r w:rsidRPr="00E805FE">
        <w:rPr>
          <w:rFonts w:ascii="Daytona" w:hAnsi="Daytona"/>
          <w:b/>
          <w:bCs/>
          <w:sz w:val="20"/>
        </w:rPr>
        <w:t>Call to Order</w:t>
      </w:r>
      <w:r w:rsidR="00E16D2F">
        <w:rPr>
          <w:rFonts w:ascii="Daytona" w:hAnsi="Daytona"/>
          <w:b/>
          <w:bCs/>
          <w:sz w:val="20"/>
        </w:rPr>
        <w:t xml:space="preserve"> at 2:01 p.m.</w:t>
      </w:r>
    </w:p>
    <w:p w14:paraId="658F1D6E" w14:textId="3E68F115" w:rsidR="002A58E9" w:rsidRPr="000904D1" w:rsidRDefault="002A58E9" w:rsidP="00BB4247">
      <w:pPr>
        <w:rPr>
          <w:rFonts w:ascii="Daytona" w:hAnsi="Daytona"/>
          <w:b/>
          <w:bCs/>
          <w:sz w:val="16"/>
          <w:szCs w:val="16"/>
        </w:rPr>
      </w:pPr>
    </w:p>
    <w:p w14:paraId="233B911C" w14:textId="19ADB529" w:rsidR="00BB4247" w:rsidRDefault="00BB4247" w:rsidP="00BB4247">
      <w:pPr>
        <w:rPr>
          <w:rFonts w:ascii="Daytona" w:hAnsi="Daytona"/>
          <w:b/>
          <w:bCs/>
          <w:sz w:val="20"/>
        </w:rPr>
      </w:pPr>
      <w:r w:rsidRPr="00E805FE">
        <w:rPr>
          <w:rFonts w:ascii="Daytona" w:hAnsi="Daytona"/>
          <w:b/>
          <w:bCs/>
          <w:sz w:val="20"/>
        </w:rPr>
        <w:t>Roll Call</w:t>
      </w:r>
      <w:r w:rsidR="00E16D2F">
        <w:rPr>
          <w:rFonts w:ascii="Daytona" w:hAnsi="Daytona"/>
          <w:b/>
          <w:bCs/>
          <w:sz w:val="20"/>
        </w:rPr>
        <w:t>:  Charles Bogle, Steve Lasswell, Randy Wilhelm, Mark Dembosky, Connie Thompson</w:t>
      </w:r>
    </w:p>
    <w:p w14:paraId="304CA015" w14:textId="53968561" w:rsidR="00E16D2F" w:rsidRDefault="00E16D2F" w:rsidP="00BB4247">
      <w:pPr>
        <w:rPr>
          <w:rFonts w:ascii="Daytona" w:hAnsi="Daytona"/>
          <w:b/>
          <w:bCs/>
          <w:sz w:val="20"/>
        </w:rPr>
      </w:pPr>
      <w:r>
        <w:rPr>
          <w:rFonts w:ascii="Daytona" w:hAnsi="Daytona"/>
          <w:b/>
          <w:bCs/>
          <w:sz w:val="20"/>
        </w:rPr>
        <w:t>Dave Schneider, Peggy Quint, Carlan Cardenas</w:t>
      </w:r>
    </w:p>
    <w:p w14:paraId="03DA34FF" w14:textId="744EA0E1" w:rsidR="00E16D2F" w:rsidRPr="00E805FE" w:rsidRDefault="00E16D2F" w:rsidP="00BB4247">
      <w:pPr>
        <w:rPr>
          <w:rFonts w:ascii="Daytona" w:hAnsi="Daytona"/>
          <w:b/>
          <w:bCs/>
          <w:sz w:val="20"/>
        </w:rPr>
      </w:pPr>
      <w:r>
        <w:rPr>
          <w:rFonts w:ascii="Daytona" w:hAnsi="Daytona"/>
          <w:b/>
          <w:bCs/>
          <w:sz w:val="20"/>
        </w:rPr>
        <w:t>Guest:  Michael Tyler, public, Robyn Knappe, Office of Emergency Management</w:t>
      </w:r>
    </w:p>
    <w:p w14:paraId="25456272" w14:textId="71DE88A7" w:rsidR="00BB4247" w:rsidRPr="000904D1" w:rsidRDefault="00BB4247" w:rsidP="00BB4247">
      <w:pPr>
        <w:rPr>
          <w:rFonts w:ascii="Daytona" w:hAnsi="Daytona"/>
          <w:b/>
          <w:bCs/>
          <w:sz w:val="16"/>
          <w:szCs w:val="16"/>
        </w:rPr>
      </w:pPr>
    </w:p>
    <w:p w14:paraId="012D5553" w14:textId="3302634C" w:rsidR="00BB4247" w:rsidRPr="00E805FE" w:rsidRDefault="00BB4247" w:rsidP="00BB4247">
      <w:pPr>
        <w:rPr>
          <w:rFonts w:ascii="Daytona" w:hAnsi="Daytona"/>
          <w:b/>
          <w:bCs/>
          <w:sz w:val="20"/>
        </w:rPr>
      </w:pPr>
      <w:r w:rsidRPr="00E805FE">
        <w:rPr>
          <w:rFonts w:ascii="Daytona" w:hAnsi="Daytona"/>
          <w:b/>
          <w:bCs/>
          <w:sz w:val="20"/>
        </w:rPr>
        <w:t>Pledge of Allegiance</w:t>
      </w:r>
      <w:r w:rsidR="00E16D2F">
        <w:rPr>
          <w:rFonts w:ascii="Daytona" w:hAnsi="Daytona"/>
          <w:b/>
          <w:bCs/>
          <w:sz w:val="20"/>
        </w:rPr>
        <w:t xml:space="preserve"> led by Steve Lasswell</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6D80C4B1" w14:textId="4D3C03D4" w:rsidR="00BB4247" w:rsidRPr="00E805FE" w:rsidRDefault="00BB4247" w:rsidP="00BB4247">
      <w:pPr>
        <w:rPr>
          <w:rFonts w:ascii="Daytona" w:hAnsi="Daytona"/>
          <w:b/>
          <w:bCs/>
          <w:sz w:val="20"/>
        </w:rPr>
      </w:pPr>
      <w:r w:rsidRPr="00E805FE">
        <w:rPr>
          <w:rFonts w:ascii="Daytona" w:hAnsi="Daytona"/>
          <w:b/>
          <w:bCs/>
          <w:sz w:val="20"/>
          <w:highlight w:val="yellow"/>
        </w:rPr>
        <w:t xml:space="preserve">Public input </w:t>
      </w:r>
      <w:r w:rsidR="002F36E2" w:rsidRPr="00E805FE">
        <w:rPr>
          <w:rFonts w:ascii="Daytona" w:hAnsi="Daytona"/>
          <w:b/>
          <w:bCs/>
          <w:sz w:val="20"/>
          <w:highlight w:val="yellow"/>
        </w:rPr>
        <w:t xml:space="preserve">for those </w:t>
      </w:r>
      <w:r w:rsidR="002F36E2" w:rsidRPr="00E805FE">
        <w:rPr>
          <w:rFonts w:ascii="Daytona" w:hAnsi="Daytona"/>
          <w:b/>
          <w:bCs/>
          <w:sz w:val="20"/>
          <w:highlight w:val="yellow"/>
          <w:u w:val="single"/>
        </w:rPr>
        <w:t>not</w:t>
      </w:r>
      <w:r w:rsidR="002F36E2" w:rsidRPr="00E805FE">
        <w:rPr>
          <w:rFonts w:ascii="Daytona" w:hAnsi="Daytona"/>
          <w:b/>
          <w:bCs/>
          <w:sz w:val="20"/>
          <w:highlight w:val="yellow"/>
        </w:rPr>
        <w:t xml:space="preserve"> on the </w:t>
      </w:r>
      <w:r w:rsidR="00F3441B" w:rsidRPr="00E805FE">
        <w:rPr>
          <w:rFonts w:ascii="Daytona" w:hAnsi="Daytona"/>
          <w:b/>
          <w:bCs/>
          <w:sz w:val="20"/>
          <w:highlight w:val="yellow"/>
        </w:rPr>
        <w:t>agenda</w:t>
      </w:r>
      <w:r w:rsidR="002F36E2" w:rsidRPr="00E805FE">
        <w:rPr>
          <w:rFonts w:ascii="Daytona" w:hAnsi="Daytona"/>
          <w:b/>
          <w:bCs/>
          <w:sz w:val="20"/>
          <w:highlight w:val="yellow"/>
        </w:rPr>
        <w:t xml:space="preserve"> </w:t>
      </w:r>
      <w:r w:rsidRPr="00E805FE">
        <w:rPr>
          <w:rFonts w:ascii="Daytona" w:hAnsi="Daytona"/>
          <w:b/>
          <w:bCs/>
          <w:sz w:val="20"/>
          <w:highlight w:val="yellow"/>
        </w:rPr>
        <w:t>will be limited to 3 minutes</w:t>
      </w:r>
      <w:r w:rsidR="002F36E2" w:rsidRPr="00E805FE">
        <w:rPr>
          <w:rFonts w:ascii="Daytona" w:hAnsi="Daytona"/>
          <w:b/>
          <w:bCs/>
          <w:sz w:val="20"/>
          <w:highlight w:val="yellow"/>
        </w:rPr>
        <w:t>.</w:t>
      </w:r>
    </w:p>
    <w:p w14:paraId="3BC0531D" w14:textId="77777777" w:rsidR="000220FF" w:rsidRPr="000904D1" w:rsidRDefault="000220FF" w:rsidP="00BB4247">
      <w:pPr>
        <w:rPr>
          <w:rFonts w:ascii="Daytona" w:hAnsi="Daytona"/>
          <w:b/>
          <w:bCs/>
          <w:sz w:val="16"/>
          <w:szCs w:val="16"/>
        </w:rPr>
      </w:pPr>
    </w:p>
    <w:p w14:paraId="14FE30B3" w14:textId="33370F41" w:rsidR="00BB4247" w:rsidRDefault="00BB4247" w:rsidP="00BB4247">
      <w:pPr>
        <w:rPr>
          <w:rFonts w:ascii="Daytona" w:hAnsi="Daytona"/>
          <w:b/>
          <w:bCs/>
          <w:sz w:val="20"/>
        </w:rPr>
      </w:pPr>
      <w:r w:rsidRPr="00E805FE">
        <w:rPr>
          <w:rFonts w:ascii="Daytona" w:hAnsi="Daytona"/>
          <w:b/>
          <w:bCs/>
          <w:sz w:val="20"/>
        </w:rPr>
        <w:t xml:space="preserve">Additions to the </w:t>
      </w:r>
      <w:r w:rsidR="002876C5">
        <w:rPr>
          <w:rFonts w:ascii="Daytona" w:hAnsi="Daytona"/>
          <w:b/>
          <w:bCs/>
          <w:sz w:val="20"/>
        </w:rPr>
        <w:t>August 17</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38D7129D" w14:textId="00486880" w:rsidR="00E16D2F" w:rsidRDefault="00E16D2F" w:rsidP="00BB4247">
      <w:pPr>
        <w:rPr>
          <w:rFonts w:ascii="Daytona" w:hAnsi="Daytona"/>
          <w:b/>
          <w:bCs/>
          <w:sz w:val="20"/>
        </w:rPr>
      </w:pPr>
      <w:r>
        <w:rPr>
          <w:rFonts w:ascii="Daytona" w:hAnsi="Daytona"/>
          <w:b/>
          <w:bCs/>
          <w:sz w:val="20"/>
        </w:rPr>
        <w:t>1.</w:t>
      </w:r>
      <w:r w:rsidR="00A357F6">
        <w:rPr>
          <w:rFonts w:ascii="Daytona" w:hAnsi="Daytona"/>
          <w:b/>
          <w:bCs/>
          <w:sz w:val="20"/>
        </w:rPr>
        <w:t xml:space="preserve"> Special Meeting for an Audit Presentation next week. Notifications will be sent out 24 hours in advance of the meeting.  </w:t>
      </w:r>
    </w:p>
    <w:p w14:paraId="22EAB57A" w14:textId="77777777" w:rsidR="00E16D2F" w:rsidRPr="00E805FE" w:rsidRDefault="00E16D2F" w:rsidP="00BB4247">
      <w:pPr>
        <w:rPr>
          <w:rFonts w:ascii="Daytona" w:hAnsi="Daytona"/>
          <w:b/>
          <w:bCs/>
          <w:sz w:val="20"/>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1ECCC7C3" w14:textId="2D6DC6CA" w:rsidR="00F818D0" w:rsidRPr="00392865" w:rsidRDefault="00392865" w:rsidP="00392865">
      <w:pPr>
        <w:pStyle w:val="ListParagraph"/>
        <w:numPr>
          <w:ilvl w:val="0"/>
          <w:numId w:val="20"/>
        </w:numPr>
        <w:rPr>
          <w:rFonts w:ascii="Daytona" w:hAnsi="Daytona"/>
          <w:b/>
          <w:bCs/>
          <w:sz w:val="20"/>
        </w:rPr>
      </w:pPr>
      <w:r>
        <w:rPr>
          <w:rFonts w:ascii="Daytona" w:hAnsi="Daytona"/>
          <w:b/>
          <w:bCs/>
          <w:sz w:val="20"/>
        </w:rPr>
        <w:t>Assistant District</w:t>
      </w:r>
      <w:r w:rsidR="00BB4247" w:rsidRPr="00E805FE">
        <w:rPr>
          <w:rFonts w:ascii="Daytona" w:hAnsi="Daytona"/>
          <w:b/>
          <w:bCs/>
          <w:sz w:val="20"/>
        </w:rPr>
        <w:t xml:space="preserve"> Manager – Peggy Quint</w:t>
      </w:r>
      <w:r w:rsidR="00E16D2F">
        <w:rPr>
          <w:rFonts w:ascii="Daytona" w:hAnsi="Daytona"/>
          <w:b/>
          <w:bCs/>
          <w:sz w:val="20"/>
        </w:rPr>
        <w:t xml:space="preserve">:  Audit is wrapping up.  As they finalize the documents, they will let us know when a Special Meeting will be required to approve the Audit.  Peggy has been working on a transition from Invoice Cloud to </w:t>
      </w:r>
      <w:proofErr w:type="spellStart"/>
      <w:r w:rsidR="00E16D2F">
        <w:rPr>
          <w:rFonts w:ascii="Daytona" w:hAnsi="Daytona"/>
          <w:b/>
          <w:bCs/>
          <w:sz w:val="20"/>
        </w:rPr>
        <w:t>Xpressbillpay</w:t>
      </w:r>
      <w:proofErr w:type="spellEnd"/>
      <w:r w:rsidR="00E16D2F">
        <w:rPr>
          <w:rFonts w:ascii="Daytona" w:hAnsi="Daytona"/>
          <w:b/>
          <w:bCs/>
          <w:sz w:val="20"/>
        </w:rPr>
        <w:t xml:space="preserve">.  Invoice Cloud has been a challenge for 2 years, and reconciliation is costly due to staff time and management company time.  </w:t>
      </w:r>
      <w:proofErr w:type="spellStart"/>
      <w:r w:rsidR="00E16D2F">
        <w:rPr>
          <w:rFonts w:ascii="Daytona" w:hAnsi="Daytona"/>
          <w:b/>
          <w:bCs/>
          <w:sz w:val="20"/>
        </w:rPr>
        <w:t>Xpressbillpay</w:t>
      </w:r>
      <w:proofErr w:type="spellEnd"/>
      <w:r w:rsidR="00E16D2F">
        <w:rPr>
          <w:rFonts w:ascii="Daytona" w:hAnsi="Daytona"/>
          <w:b/>
          <w:bCs/>
          <w:sz w:val="20"/>
        </w:rPr>
        <w:t xml:space="preserve"> has bee</w:t>
      </w:r>
      <w:r w:rsidR="00BD67DA">
        <w:rPr>
          <w:rFonts w:ascii="Daytona" w:hAnsi="Daytona"/>
          <w:b/>
          <w:bCs/>
          <w:sz w:val="20"/>
        </w:rPr>
        <w:t>n</w:t>
      </w:r>
      <w:r w:rsidR="00E16D2F">
        <w:rPr>
          <w:rFonts w:ascii="Daytona" w:hAnsi="Daytona"/>
          <w:b/>
          <w:bCs/>
          <w:sz w:val="20"/>
        </w:rPr>
        <w:t xml:space="preserve"> with Caselle for many ye</w:t>
      </w:r>
      <w:r w:rsidR="00B9520D">
        <w:rPr>
          <w:rFonts w:ascii="Daytona" w:hAnsi="Daytona"/>
          <w:b/>
          <w:bCs/>
          <w:sz w:val="20"/>
        </w:rPr>
        <w:t xml:space="preserve">ars. </w:t>
      </w:r>
    </w:p>
    <w:p w14:paraId="3DA54594" w14:textId="4C11CF87" w:rsidR="004C0261" w:rsidRPr="00E805FE" w:rsidRDefault="004C0261" w:rsidP="004C0261">
      <w:pPr>
        <w:pStyle w:val="ListParagraph"/>
        <w:numPr>
          <w:ilvl w:val="0"/>
          <w:numId w:val="20"/>
        </w:numPr>
        <w:rPr>
          <w:rFonts w:ascii="Daytona" w:hAnsi="Daytona"/>
          <w:b/>
          <w:bCs/>
          <w:sz w:val="20"/>
        </w:rPr>
      </w:pPr>
      <w:r w:rsidRPr="00E805FE">
        <w:rPr>
          <w:rFonts w:ascii="Daytona" w:hAnsi="Daytona"/>
          <w:b/>
          <w:bCs/>
          <w:sz w:val="20"/>
        </w:rPr>
        <w:t>ORC – Steven Koch</w:t>
      </w:r>
      <w:r w:rsidR="00B9520D">
        <w:rPr>
          <w:rFonts w:ascii="Daytona" w:hAnsi="Daytona"/>
          <w:b/>
          <w:bCs/>
          <w:sz w:val="20"/>
        </w:rPr>
        <w:t xml:space="preserve">:  Steven did not present an ORC Report, however, Dave reported to the Board that the field techs are jetting sewer lines.  They have been working on getting the </w:t>
      </w:r>
      <w:r w:rsidR="00A357F6">
        <w:rPr>
          <w:rFonts w:ascii="Daytona" w:hAnsi="Daytona"/>
          <w:b/>
          <w:bCs/>
          <w:sz w:val="20"/>
        </w:rPr>
        <w:t xml:space="preserve">new </w:t>
      </w:r>
      <w:r w:rsidR="00B9520D">
        <w:rPr>
          <w:rFonts w:ascii="Daytona" w:hAnsi="Daytona"/>
          <w:b/>
          <w:bCs/>
          <w:sz w:val="20"/>
        </w:rPr>
        <w:t>well online. Steve Lasswell stated that Roger Squire, Town of Silver Cliff, told him that they were going to be chip sealing Granada Court next week (Tuesday, July 25, 2023)</w:t>
      </w:r>
    </w:p>
    <w:p w14:paraId="4405B613" w14:textId="470DC0FF" w:rsidR="00B9520D" w:rsidRDefault="007F73D8" w:rsidP="00BB4247">
      <w:pPr>
        <w:pStyle w:val="ListParagraph"/>
        <w:numPr>
          <w:ilvl w:val="0"/>
          <w:numId w:val="20"/>
        </w:numPr>
        <w:rPr>
          <w:rFonts w:ascii="Daytona" w:hAnsi="Daytona"/>
          <w:b/>
          <w:bCs/>
          <w:sz w:val="20"/>
        </w:rPr>
      </w:pPr>
      <w:r w:rsidRPr="00E805FE">
        <w:rPr>
          <w:rFonts w:ascii="Daytona" w:hAnsi="Daytona"/>
          <w:b/>
          <w:bCs/>
          <w:sz w:val="20"/>
        </w:rPr>
        <w:t>District</w:t>
      </w:r>
      <w:r>
        <w:rPr>
          <w:rFonts w:ascii="Daytona" w:hAnsi="Daytona"/>
          <w:b/>
          <w:bCs/>
          <w:sz w:val="20"/>
        </w:rPr>
        <w:t xml:space="preserve"> </w:t>
      </w:r>
      <w:r w:rsidRPr="00E805FE">
        <w:rPr>
          <w:rFonts w:ascii="Daytona" w:hAnsi="Daytona"/>
          <w:b/>
          <w:bCs/>
          <w:sz w:val="20"/>
        </w:rPr>
        <w:t>Manager</w:t>
      </w:r>
      <w:r w:rsidR="00BB4247" w:rsidRPr="00E805FE">
        <w:rPr>
          <w:rFonts w:ascii="Daytona" w:hAnsi="Daytona"/>
          <w:b/>
          <w:bCs/>
          <w:sz w:val="20"/>
        </w:rPr>
        <w:t xml:space="preserve"> – Dave </w:t>
      </w:r>
      <w:r w:rsidR="00613EAA" w:rsidRPr="00E805FE">
        <w:rPr>
          <w:rFonts w:ascii="Daytona" w:hAnsi="Daytona"/>
          <w:b/>
          <w:bCs/>
          <w:sz w:val="20"/>
        </w:rPr>
        <w:t>Schneider</w:t>
      </w:r>
      <w:r w:rsidR="00613EAA">
        <w:rPr>
          <w:rFonts w:ascii="Daytona" w:hAnsi="Daytona"/>
          <w:b/>
          <w:bCs/>
          <w:sz w:val="20"/>
        </w:rPr>
        <w:t>.</w:t>
      </w:r>
      <w:r w:rsidR="00B9520D">
        <w:rPr>
          <w:rFonts w:ascii="Daytona" w:hAnsi="Daytona"/>
          <w:b/>
          <w:bCs/>
          <w:sz w:val="20"/>
        </w:rPr>
        <w:t xml:space="preserve">  </w:t>
      </w:r>
    </w:p>
    <w:p w14:paraId="394D3A15" w14:textId="3442F8A8" w:rsidR="00BB4247" w:rsidRDefault="00613EAA" w:rsidP="00B9520D">
      <w:pPr>
        <w:pStyle w:val="ListParagraph"/>
        <w:numPr>
          <w:ilvl w:val="0"/>
          <w:numId w:val="48"/>
        </w:numPr>
        <w:rPr>
          <w:rFonts w:ascii="Daytona" w:hAnsi="Daytona"/>
          <w:b/>
          <w:bCs/>
          <w:sz w:val="20"/>
        </w:rPr>
      </w:pPr>
      <w:r w:rsidRPr="00B9520D">
        <w:rPr>
          <w:rFonts w:ascii="Daytona" w:hAnsi="Daytona"/>
          <w:b/>
          <w:bCs/>
          <w:sz w:val="20"/>
        </w:rPr>
        <w:t>The Meter</w:t>
      </w:r>
      <w:r w:rsidR="00B9520D" w:rsidRPr="00B9520D">
        <w:rPr>
          <w:rFonts w:ascii="Daytona" w:hAnsi="Daytona"/>
          <w:b/>
          <w:bCs/>
          <w:sz w:val="20"/>
        </w:rPr>
        <w:t xml:space="preserve"> Project is about complete.  The last of the end points have been installed.  </w:t>
      </w:r>
      <w:r w:rsidR="00A357F6">
        <w:rPr>
          <w:rFonts w:ascii="Daytona" w:hAnsi="Daytona"/>
          <w:b/>
          <w:bCs/>
          <w:sz w:val="20"/>
        </w:rPr>
        <w:t xml:space="preserve">There are just a few that are not reporting.  The install and end point replacement is done! </w:t>
      </w:r>
    </w:p>
    <w:p w14:paraId="6360BBF9" w14:textId="7709B25D" w:rsidR="00B9520D" w:rsidRDefault="00B9520D" w:rsidP="00B9520D">
      <w:pPr>
        <w:pStyle w:val="ListParagraph"/>
        <w:numPr>
          <w:ilvl w:val="0"/>
          <w:numId w:val="48"/>
        </w:numPr>
        <w:rPr>
          <w:rFonts w:ascii="Daytona" w:hAnsi="Daytona"/>
          <w:b/>
          <w:bCs/>
          <w:sz w:val="20"/>
        </w:rPr>
      </w:pPr>
      <w:r>
        <w:rPr>
          <w:rFonts w:ascii="Daytona" w:hAnsi="Daytona"/>
          <w:b/>
          <w:bCs/>
          <w:sz w:val="20"/>
        </w:rPr>
        <w:t>Well Project Update</w:t>
      </w:r>
      <w:r w:rsidR="00175FDB">
        <w:rPr>
          <w:rFonts w:ascii="Daytona" w:hAnsi="Daytona"/>
          <w:b/>
          <w:bCs/>
          <w:sz w:val="20"/>
        </w:rPr>
        <w:t xml:space="preserve"> – The well is </w:t>
      </w:r>
      <w:r w:rsidR="00C67247">
        <w:rPr>
          <w:rFonts w:ascii="Daytona" w:hAnsi="Daytona"/>
          <w:b/>
          <w:bCs/>
          <w:sz w:val="20"/>
        </w:rPr>
        <w:t>installed,</w:t>
      </w:r>
      <w:r w:rsidR="00175FDB">
        <w:rPr>
          <w:rFonts w:ascii="Daytona" w:hAnsi="Daytona"/>
          <w:b/>
          <w:bCs/>
          <w:sz w:val="20"/>
        </w:rPr>
        <w:t xml:space="preserve"> and the SCADA control is installed and operating.  </w:t>
      </w:r>
      <w:r w:rsidR="00C67247">
        <w:rPr>
          <w:rFonts w:ascii="Daytona" w:hAnsi="Daytona"/>
          <w:b/>
          <w:bCs/>
          <w:sz w:val="20"/>
        </w:rPr>
        <w:t>The Division</w:t>
      </w:r>
      <w:r w:rsidR="00175FDB">
        <w:rPr>
          <w:rFonts w:ascii="Daytona" w:hAnsi="Daytona"/>
          <w:b/>
          <w:bCs/>
          <w:sz w:val="20"/>
        </w:rPr>
        <w:t xml:space="preserve"> of Water Resources requested an updated well permit.</w:t>
      </w:r>
      <w:r w:rsidR="00A357F6">
        <w:rPr>
          <w:rFonts w:ascii="Daytona" w:hAnsi="Daytona"/>
          <w:b/>
          <w:bCs/>
          <w:sz w:val="20"/>
        </w:rPr>
        <w:t xml:space="preserve"> </w:t>
      </w:r>
      <w:r w:rsidR="00175FDB">
        <w:rPr>
          <w:rFonts w:ascii="Daytona" w:hAnsi="Daytona"/>
          <w:b/>
          <w:bCs/>
          <w:sz w:val="20"/>
        </w:rPr>
        <w:t xml:space="preserve"> CDPHE gave </w:t>
      </w:r>
      <w:r w:rsidR="00A357F6">
        <w:rPr>
          <w:rFonts w:ascii="Daytona" w:hAnsi="Daytona"/>
          <w:b/>
          <w:bCs/>
          <w:sz w:val="20"/>
        </w:rPr>
        <w:t xml:space="preserve">official </w:t>
      </w:r>
      <w:r w:rsidR="00175FDB">
        <w:rPr>
          <w:rFonts w:ascii="Daytona" w:hAnsi="Daytona"/>
          <w:b/>
          <w:bCs/>
          <w:sz w:val="20"/>
        </w:rPr>
        <w:t xml:space="preserve">approval on the well. Div II gave conditional approval to put the well online.  </w:t>
      </w:r>
      <w:r w:rsidR="00C67247">
        <w:rPr>
          <w:rFonts w:ascii="Daytona" w:hAnsi="Daytona"/>
          <w:b/>
          <w:bCs/>
          <w:sz w:val="20"/>
        </w:rPr>
        <w:t xml:space="preserve">Well </w:t>
      </w:r>
      <w:r w:rsidR="00A357F6">
        <w:rPr>
          <w:rFonts w:ascii="Daytona" w:hAnsi="Daytona"/>
          <w:b/>
          <w:bCs/>
          <w:sz w:val="20"/>
        </w:rPr>
        <w:t xml:space="preserve">and contact chamber </w:t>
      </w:r>
      <w:r w:rsidR="00C67247">
        <w:rPr>
          <w:rFonts w:ascii="Daytona" w:hAnsi="Daytona"/>
          <w:b/>
          <w:bCs/>
          <w:sz w:val="20"/>
        </w:rPr>
        <w:t xml:space="preserve">has been shocked and flushed.  The well pump that has been installed is at least three times larger than it needs to be.  The well was pumping 1k gallons/minute which sucks the well dry in a minute and a half.  A valve that runs from the well house to the well can be used to match the production of the well with the pump. </w:t>
      </w:r>
      <w:r w:rsidR="00A249D5">
        <w:rPr>
          <w:rFonts w:ascii="Daytona" w:hAnsi="Daytona"/>
          <w:b/>
          <w:bCs/>
          <w:sz w:val="20"/>
        </w:rPr>
        <w:t>The design engineer assumed twice the psi than what we needed.  We will use what we have in order to get the well online. It might be 2 to 3 months before we will get the correct pump. The chlorinator and injection system came right online. It is easy to work with and regulate.  Usually that can take a few days, it was done in 20 minutes. SCADA is on cell rather than satellite</w:t>
      </w:r>
      <w:r w:rsidR="00A357F6">
        <w:rPr>
          <w:rFonts w:ascii="Daytona" w:hAnsi="Daytona"/>
          <w:b/>
          <w:bCs/>
          <w:sz w:val="20"/>
        </w:rPr>
        <w:t xml:space="preserve">, which </w:t>
      </w:r>
      <w:r w:rsidR="00A249D5">
        <w:rPr>
          <w:rFonts w:ascii="Daytona" w:hAnsi="Daytona"/>
          <w:b/>
          <w:bCs/>
          <w:sz w:val="20"/>
        </w:rPr>
        <w:t>is very fast as well</w:t>
      </w:r>
      <w:r w:rsidR="00A357F6">
        <w:rPr>
          <w:rFonts w:ascii="Daytona" w:hAnsi="Daytona"/>
          <w:b/>
          <w:bCs/>
          <w:sz w:val="20"/>
        </w:rPr>
        <w:t xml:space="preserve"> (almost “live” time)</w:t>
      </w:r>
      <w:r w:rsidR="00A249D5">
        <w:rPr>
          <w:rFonts w:ascii="Daytona" w:hAnsi="Daytona"/>
          <w:b/>
          <w:bCs/>
          <w:sz w:val="20"/>
        </w:rPr>
        <w:t xml:space="preserve">.  </w:t>
      </w:r>
      <w:proofErr w:type="spellStart"/>
      <w:r w:rsidR="00A249D5">
        <w:rPr>
          <w:rFonts w:ascii="Daytona" w:hAnsi="Daytona"/>
          <w:b/>
          <w:bCs/>
          <w:sz w:val="20"/>
        </w:rPr>
        <w:t>Iconergy</w:t>
      </w:r>
      <w:proofErr w:type="spellEnd"/>
      <w:r w:rsidR="00A249D5">
        <w:rPr>
          <w:rFonts w:ascii="Daytona" w:hAnsi="Daytona"/>
          <w:b/>
          <w:bCs/>
          <w:sz w:val="20"/>
        </w:rPr>
        <w:t xml:space="preserve"> is working on getting the correct pump. The demand has been around 18k </w:t>
      </w:r>
      <w:r w:rsidR="00A249D5">
        <w:rPr>
          <w:rFonts w:ascii="Daytona" w:hAnsi="Daytona"/>
          <w:b/>
          <w:bCs/>
          <w:sz w:val="20"/>
        </w:rPr>
        <w:lastRenderedPageBreak/>
        <w:t>gallons/hour.  This will allow the district to keep up with the demand.  Dave wi</w:t>
      </w:r>
      <w:r w:rsidR="006D40AA">
        <w:rPr>
          <w:rFonts w:ascii="Daytona" w:hAnsi="Daytona"/>
          <w:b/>
          <w:bCs/>
          <w:sz w:val="20"/>
        </w:rPr>
        <w:t>ll</w:t>
      </w:r>
      <w:r w:rsidR="00A249D5">
        <w:rPr>
          <w:rFonts w:ascii="Daytona" w:hAnsi="Daytona"/>
          <w:b/>
          <w:bCs/>
          <w:sz w:val="20"/>
        </w:rPr>
        <w:t xml:space="preserve"> let the two towns know that they can go back to regular use. </w:t>
      </w:r>
    </w:p>
    <w:p w14:paraId="3CD52559" w14:textId="1005548F" w:rsidR="00A249D5" w:rsidRDefault="00A249D5" w:rsidP="00B9520D">
      <w:pPr>
        <w:pStyle w:val="ListParagraph"/>
        <w:numPr>
          <w:ilvl w:val="0"/>
          <w:numId w:val="48"/>
        </w:numPr>
        <w:rPr>
          <w:rFonts w:ascii="Daytona" w:hAnsi="Daytona"/>
          <w:b/>
          <w:bCs/>
          <w:sz w:val="20"/>
        </w:rPr>
      </w:pPr>
      <w:r>
        <w:rPr>
          <w:rFonts w:ascii="Daytona" w:hAnsi="Daytona"/>
          <w:b/>
          <w:bCs/>
          <w:sz w:val="20"/>
        </w:rPr>
        <w:t xml:space="preserve">WWTP – Dave has not received the data needed from Powell Water due to staff shortage.  Dave talked with a firm, Triple Point, that has additional treatment systems that work with </w:t>
      </w:r>
      <w:r w:rsidR="00826884">
        <w:rPr>
          <w:rFonts w:ascii="Daytona" w:hAnsi="Daytona"/>
          <w:b/>
          <w:bCs/>
          <w:sz w:val="20"/>
        </w:rPr>
        <w:t>lagoon</w:t>
      </w:r>
      <w:r>
        <w:rPr>
          <w:rFonts w:ascii="Daytona" w:hAnsi="Daytona"/>
          <w:b/>
          <w:bCs/>
          <w:sz w:val="20"/>
        </w:rPr>
        <w:t xml:space="preserve"> style treatment syste</w:t>
      </w:r>
      <w:r w:rsidR="00826884">
        <w:rPr>
          <w:rFonts w:ascii="Daytona" w:hAnsi="Daytona"/>
          <w:b/>
          <w:bCs/>
          <w:sz w:val="20"/>
        </w:rPr>
        <w:t>ms.  They are sending an estimate of treatment solution that they are proposing with installation and operational cost as well.</w:t>
      </w:r>
      <w:r w:rsidR="006D40AA">
        <w:rPr>
          <w:rFonts w:ascii="Daytona" w:hAnsi="Daytona"/>
          <w:b/>
          <w:bCs/>
          <w:sz w:val="20"/>
        </w:rPr>
        <w:t xml:space="preserve"> There is another company called </w:t>
      </w:r>
      <w:proofErr w:type="spellStart"/>
      <w:r w:rsidR="006D40AA">
        <w:rPr>
          <w:rFonts w:ascii="Daytona" w:hAnsi="Daytona"/>
          <w:b/>
          <w:bCs/>
          <w:sz w:val="20"/>
        </w:rPr>
        <w:t>Nexom</w:t>
      </w:r>
      <w:proofErr w:type="spellEnd"/>
      <w:r w:rsidR="006D40AA">
        <w:rPr>
          <w:rFonts w:ascii="Daytona" w:hAnsi="Daytona"/>
          <w:b/>
          <w:bCs/>
          <w:sz w:val="20"/>
        </w:rPr>
        <w:t xml:space="preserve"> that Dave has communicated with that may have some ideas. This is to take care of the notification issue. </w:t>
      </w:r>
      <w:r w:rsidR="00826884">
        <w:rPr>
          <w:rFonts w:ascii="Daytona" w:hAnsi="Daytona"/>
          <w:b/>
          <w:bCs/>
          <w:sz w:val="20"/>
        </w:rPr>
        <w:t xml:space="preserve"> Dave talked to the State Engineer regarding this impasse.  He said we either need data, provide a treatment system that they have already approved, or come up with the funds to build a pilot plant. </w:t>
      </w:r>
    </w:p>
    <w:p w14:paraId="418E83B6" w14:textId="5FE005ED" w:rsidR="00B9520D" w:rsidRPr="00B9520D" w:rsidRDefault="00B9520D" w:rsidP="00B9520D">
      <w:pPr>
        <w:pStyle w:val="ListParagraph"/>
        <w:numPr>
          <w:ilvl w:val="0"/>
          <w:numId w:val="48"/>
        </w:numPr>
        <w:rPr>
          <w:rFonts w:ascii="Daytona" w:hAnsi="Daytona"/>
          <w:b/>
          <w:bCs/>
          <w:sz w:val="20"/>
        </w:rPr>
      </w:pPr>
      <w:r>
        <w:rPr>
          <w:rFonts w:ascii="Daytona" w:hAnsi="Daytona"/>
          <w:b/>
          <w:bCs/>
          <w:sz w:val="20"/>
        </w:rPr>
        <w:t>Reservoir Update</w:t>
      </w:r>
      <w:r w:rsidR="006D40AA">
        <w:rPr>
          <w:rFonts w:ascii="Daytona" w:hAnsi="Daytona"/>
          <w:b/>
          <w:bCs/>
          <w:sz w:val="20"/>
        </w:rPr>
        <w:t xml:space="preserve"> – Working with Upper Ark and Division of Water Resources and it looks like we could use the Gallery Well to fill the reservoir.  That would drop the cost of the reservoir by 2/3 to around $2 million.  In our water decree, the well isn’t specifically set out as a point of diversion.  Our water attorney says that the point of diversion needs to come from Grape </w:t>
      </w:r>
      <w:r w:rsidR="00054CA0">
        <w:rPr>
          <w:rFonts w:ascii="Daytona" w:hAnsi="Daytona"/>
          <w:b/>
          <w:bCs/>
          <w:sz w:val="20"/>
        </w:rPr>
        <w:t>Creek,</w:t>
      </w:r>
      <w:r w:rsidR="006D40AA">
        <w:rPr>
          <w:rFonts w:ascii="Daytona" w:hAnsi="Daytona"/>
          <w:b/>
          <w:bCs/>
          <w:sz w:val="20"/>
        </w:rPr>
        <w:t xml:space="preserve"> and we could easily prove to the State that they recognize the well as directly connected to the stream because we have to pay depletion every month. Dave asked Division II’s Chief Engineer for their opinion as to whether our existing well decrees on that well would cover both the augmentation and the use of it.  Upper Ark said that we could not use it under ours, but they would be happy to do it under their decree.  Dave is not convinced that </w:t>
      </w:r>
      <w:r w:rsidR="00015E8E">
        <w:rPr>
          <w:rFonts w:ascii="Daytona" w:hAnsi="Daytona"/>
          <w:b/>
          <w:bCs/>
          <w:sz w:val="20"/>
        </w:rPr>
        <w:t>i</w:t>
      </w:r>
      <w:r w:rsidR="006D40AA">
        <w:rPr>
          <w:rFonts w:ascii="Daytona" w:hAnsi="Daytona"/>
          <w:b/>
          <w:bCs/>
          <w:sz w:val="20"/>
        </w:rPr>
        <w:t>t is not in the best interest of the district to go that direction to be subject to another entit</w:t>
      </w:r>
      <w:r w:rsidR="00015E8E">
        <w:rPr>
          <w:rFonts w:ascii="Daytona" w:hAnsi="Daytona"/>
          <w:b/>
          <w:bCs/>
          <w:sz w:val="20"/>
        </w:rPr>
        <w:t>y’s</w:t>
      </w:r>
      <w:r w:rsidR="006D40AA">
        <w:rPr>
          <w:rFonts w:ascii="Daytona" w:hAnsi="Daytona"/>
          <w:b/>
          <w:bCs/>
          <w:sz w:val="20"/>
        </w:rPr>
        <w:t xml:space="preserve"> water right in order to run our reservoir.  They will meet and discuss the options.  Either we use their decree or be willing to open our decree again and put in another amendment in water court. Dave has asked our water attorney to be a part of any future conversations regarding this. </w:t>
      </w:r>
    </w:p>
    <w:p w14:paraId="3E39C2FD" w14:textId="77777777" w:rsidR="00B9520D" w:rsidRPr="00E805FE" w:rsidRDefault="00B9520D" w:rsidP="00B9520D">
      <w:pPr>
        <w:pStyle w:val="ListParagraph"/>
        <w:rPr>
          <w:rFonts w:ascii="Daytona" w:hAnsi="Daytona"/>
          <w:b/>
          <w:bCs/>
          <w:sz w:val="20"/>
        </w:rPr>
      </w:pP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73CA3EC3" w:rsidR="00BB4247" w:rsidRPr="00CB6A01" w:rsidRDefault="00BB4247" w:rsidP="00BB4247">
      <w:pPr>
        <w:pStyle w:val="ListParagraph"/>
        <w:numPr>
          <w:ilvl w:val="0"/>
          <w:numId w:val="19"/>
        </w:numPr>
        <w:rPr>
          <w:rFonts w:ascii="Daytona" w:hAnsi="Daytona"/>
          <w:b/>
          <w:bCs/>
          <w:sz w:val="20"/>
        </w:rPr>
      </w:pPr>
      <w:r w:rsidRPr="00CB6A01">
        <w:rPr>
          <w:rFonts w:ascii="Daytona" w:hAnsi="Daytona"/>
          <w:b/>
          <w:bCs/>
          <w:sz w:val="20"/>
        </w:rPr>
        <w:t xml:space="preserve">Approval of the Minutes of the </w:t>
      </w:r>
      <w:r w:rsidR="002876C5" w:rsidRPr="00CB6A01">
        <w:rPr>
          <w:rFonts w:ascii="Daytona" w:hAnsi="Daytona"/>
          <w:b/>
          <w:bCs/>
          <w:sz w:val="20"/>
        </w:rPr>
        <w:t>June 15</w:t>
      </w:r>
      <w:r w:rsidR="00C711EE" w:rsidRPr="00CB6A01">
        <w:rPr>
          <w:rFonts w:ascii="Daytona" w:hAnsi="Daytona"/>
          <w:b/>
          <w:bCs/>
          <w:sz w:val="20"/>
        </w:rPr>
        <w:t>,</w:t>
      </w:r>
      <w:r w:rsidR="007369CF" w:rsidRPr="00CB6A01">
        <w:rPr>
          <w:rFonts w:ascii="Daytona" w:hAnsi="Daytona"/>
          <w:b/>
          <w:bCs/>
          <w:sz w:val="20"/>
        </w:rPr>
        <w:t xml:space="preserve"> 202</w:t>
      </w:r>
      <w:r w:rsidR="00392865" w:rsidRPr="00CB6A01">
        <w:rPr>
          <w:rFonts w:ascii="Daytona" w:hAnsi="Daytona"/>
          <w:b/>
          <w:bCs/>
          <w:sz w:val="20"/>
        </w:rPr>
        <w:t>3</w:t>
      </w:r>
      <w:r w:rsidR="00A04563" w:rsidRPr="00CB6A01">
        <w:rPr>
          <w:rFonts w:ascii="Daytona" w:hAnsi="Daytona"/>
          <w:b/>
          <w:bCs/>
          <w:sz w:val="20"/>
        </w:rPr>
        <w:t>,</w:t>
      </w:r>
      <w:r w:rsidRPr="00CB6A01">
        <w:rPr>
          <w:rFonts w:ascii="Daytona" w:hAnsi="Daytona"/>
          <w:b/>
          <w:bCs/>
          <w:sz w:val="20"/>
        </w:rPr>
        <w:t xml:space="preserve"> Regular Board Meeting</w:t>
      </w:r>
    </w:p>
    <w:p w14:paraId="76138E25" w14:textId="022A9B9E" w:rsidR="00100DFB" w:rsidRDefault="00BB4247" w:rsidP="002C5259">
      <w:pPr>
        <w:pStyle w:val="ListParagraph"/>
        <w:numPr>
          <w:ilvl w:val="0"/>
          <w:numId w:val="19"/>
        </w:numPr>
        <w:rPr>
          <w:rFonts w:ascii="Daytona" w:hAnsi="Daytona"/>
          <w:b/>
          <w:bCs/>
          <w:sz w:val="20"/>
        </w:rPr>
      </w:pPr>
      <w:r w:rsidRPr="00CB6A01">
        <w:rPr>
          <w:rFonts w:ascii="Daytona" w:hAnsi="Daytona"/>
          <w:b/>
          <w:bCs/>
          <w:sz w:val="20"/>
        </w:rPr>
        <w:t xml:space="preserve">Financial Report and Approval of Checks for </w:t>
      </w:r>
      <w:r w:rsidR="002876C5" w:rsidRPr="00CB6A01">
        <w:rPr>
          <w:rFonts w:ascii="Daytona" w:hAnsi="Daytona"/>
          <w:b/>
          <w:bCs/>
          <w:sz w:val="20"/>
        </w:rPr>
        <w:t>June</w:t>
      </w:r>
      <w:r w:rsidR="00392865" w:rsidRPr="00CB6A01">
        <w:rPr>
          <w:rFonts w:ascii="Daytona" w:hAnsi="Daytona"/>
          <w:b/>
          <w:bCs/>
          <w:sz w:val="20"/>
        </w:rPr>
        <w:t xml:space="preserve"> 2023</w:t>
      </w:r>
    </w:p>
    <w:p w14:paraId="4ACAB603" w14:textId="766806B4" w:rsidR="00F764BF" w:rsidRPr="00CB6A01" w:rsidRDefault="00F764BF" w:rsidP="00F764BF">
      <w:pPr>
        <w:pStyle w:val="ListParagraph"/>
        <w:rPr>
          <w:rFonts w:ascii="Daytona" w:hAnsi="Daytona"/>
          <w:b/>
          <w:bCs/>
          <w:sz w:val="20"/>
        </w:rPr>
      </w:pPr>
      <w:r>
        <w:rPr>
          <w:rFonts w:ascii="Daytona" w:hAnsi="Daytona"/>
          <w:b/>
          <w:bCs/>
          <w:sz w:val="20"/>
        </w:rPr>
        <w:t xml:space="preserve">Randy wanted to inform the board that our budget items are about 50%, which is where we want them to be, both in revenue and expenses. </w:t>
      </w:r>
    </w:p>
    <w:p w14:paraId="79375668" w14:textId="54B9A867" w:rsidR="00B9520D" w:rsidRPr="00CB6A01" w:rsidRDefault="00B9520D" w:rsidP="00B9520D">
      <w:pPr>
        <w:pStyle w:val="ListParagraph"/>
        <w:rPr>
          <w:rFonts w:ascii="Daytona" w:hAnsi="Daytona"/>
          <w:b/>
          <w:bCs/>
          <w:sz w:val="20"/>
        </w:rPr>
      </w:pPr>
      <w:r w:rsidRPr="00CB6A01">
        <w:rPr>
          <w:rFonts w:ascii="Daytona" w:hAnsi="Daytona"/>
          <w:b/>
          <w:bCs/>
          <w:sz w:val="20"/>
        </w:rPr>
        <w:t>Motion made by Randy Wilhelm, Seconded by Connie Thompson.  Vote 5-0 in approval</w:t>
      </w:r>
    </w:p>
    <w:p w14:paraId="19951965" w14:textId="77777777" w:rsidR="00B9520D" w:rsidRPr="00C711EE" w:rsidRDefault="00B9520D" w:rsidP="00B9520D">
      <w:pPr>
        <w:pStyle w:val="ListParagraph"/>
        <w:rPr>
          <w:rFonts w:ascii="Daytona" w:hAnsi="Daytona"/>
          <w:b/>
          <w:bCs/>
          <w:sz w:val="16"/>
          <w:szCs w:val="16"/>
        </w:rPr>
      </w:pPr>
    </w:p>
    <w:p w14:paraId="0640A0E3" w14:textId="77777777" w:rsidR="00C711EE" w:rsidRPr="00C711EE" w:rsidRDefault="00C711EE" w:rsidP="00C711EE">
      <w:pPr>
        <w:pStyle w:val="ListParagraph"/>
        <w:rPr>
          <w:rFonts w:ascii="Daytona" w:hAnsi="Daytona"/>
          <w:b/>
          <w:bCs/>
          <w:sz w:val="16"/>
          <w:szCs w:val="16"/>
        </w:rPr>
      </w:pPr>
    </w:p>
    <w:p w14:paraId="33A4605D" w14:textId="44119193" w:rsidR="007602A9" w:rsidRDefault="00100DFB" w:rsidP="00100DFB">
      <w:pPr>
        <w:rPr>
          <w:rFonts w:ascii="Daytona" w:hAnsi="Daytona"/>
          <w:b/>
          <w:bCs/>
          <w:sz w:val="20"/>
        </w:rPr>
      </w:pPr>
      <w:r w:rsidRPr="00E805FE">
        <w:rPr>
          <w:rFonts w:ascii="Daytona" w:hAnsi="Daytona"/>
          <w:b/>
          <w:bCs/>
          <w:sz w:val="20"/>
        </w:rPr>
        <w:t>New Business</w:t>
      </w:r>
    </w:p>
    <w:p w14:paraId="29CFFE54" w14:textId="56BEBE1F" w:rsidR="002876C5" w:rsidRDefault="002876C5" w:rsidP="002876C5">
      <w:pPr>
        <w:pStyle w:val="ListParagraph"/>
        <w:numPr>
          <w:ilvl w:val="0"/>
          <w:numId w:val="46"/>
        </w:numPr>
        <w:rPr>
          <w:rFonts w:ascii="Daytona" w:hAnsi="Daytona"/>
          <w:b/>
          <w:bCs/>
          <w:sz w:val="20"/>
        </w:rPr>
      </w:pPr>
      <w:r>
        <w:rPr>
          <w:rFonts w:ascii="Daytona" w:hAnsi="Daytona"/>
          <w:b/>
          <w:bCs/>
          <w:sz w:val="20"/>
        </w:rPr>
        <w:t>Barb Madden leak</w:t>
      </w:r>
      <w:r w:rsidR="00B9520D">
        <w:rPr>
          <w:rFonts w:ascii="Daytona" w:hAnsi="Daytona"/>
          <w:b/>
          <w:bCs/>
          <w:sz w:val="20"/>
        </w:rPr>
        <w:t xml:space="preserve">: </w:t>
      </w:r>
      <w:r w:rsidR="00613EAA">
        <w:rPr>
          <w:rFonts w:ascii="Daytona" w:hAnsi="Daytona"/>
          <w:b/>
          <w:bCs/>
          <w:sz w:val="20"/>
        </w:rPr>
        <w:t>Ms.</w:t>
      </w:r>
      <w:r w:rsidR="00B9520D">
        <w:rPr>
          <w:rFonts w:ascii="Daytona" w:hAnsi="Daytona"/>
          <w:b/>
          <w:bCs/>
          <w:sz w:val="20"/>
        </w:rPr>
        <w:t xml:space="preserve">  Madden has approached the district to request some forgiveness on the high usage of her water/sewer bill due to a very large leak on her property.  The district has a policy that covers how customers will be charged in this kind of situation.  Mr. Michael Tyler, who was attending </w:t>
      </w:r>
      <w:r w:rsidR="00F764BF">
        <w:rPr>
          <w:rFonts w:ascii="Daytona" w:hAnsi="Daytona"/>
          <w:b/>
          <w:bCs/>
          <w:sz w:val="20"/>
        </w:rPr>
        <w:t xml:space="preserve">on behalf of </w:t>
      </w:r>
      <w:proofErr w:type="spellStart"/>
      <w:r w:rsidR="00F764BF">
        <w:rPr>
          <w:rFonts w:ascii="Daytona" w:hAnsi="Daytona"/>
          <w:b/>
          <w:bCs/>
          <w:sz w:val="20"/>
        </w:rPr>
        <w:t>Ms</w:t>
      </w:r>
      <w:proofErr w:type="spellEnd"/>
      <w:r w:rsidR="00F764BF">
        <w:rPr>
          <w:rFonts w:ascii="Daytona" w:hAnsi="Daytona"/>
          <w:b/>
          <w:bCs/>
          <w:sz w:val="20"/>
        </w:rPr>
        <w:t xml:space="preserve"> </w:t>
      </w:r>
      <w:r w:rsidR="00B9520D">
        <w:rPr>
          <w:rFonts w:ascii="Daytona" w:hAnsi="Daytona"/>
          <w:b/>
          <w:bCs/>
          <w:sz w:val="20"/>
        </w:rPr>
        <w:t xml:space="preserve">Madden, took a copy of the Rules and Regulations of the District.  Peggy will adjust her bill in accordance with the policy as stated.  Randy Wilhelm made a motion to discount </w:t>
      </w:r>
      <w:r w:rsidR="00613EAA">
        <w:rPr>
          <w:rFonts w:ascii="Daytona" w:hAnsi="Daytona"/>
          <w:b/>
          <w:bCs/>
          <w:sz w:val="20"/>
        </w:rPr>
        <w:t>Ms.</w:t>
      </w:r>
      <w:r w:rsidR="00B9520D">
        <w:rPr>
          <w:rFonts w:ascii="Daytona" w:hAnsi="Daytona"/>
          <w:b/>
          <w:bCs/>
          <w:sz w:val="20"/>
        </w:rPr>
        <w:t xml:space="preserve"> Madden’s usage and wastewater charges.  Mark Dembosky seconded the motion.  Motion passed 5-0 in favor. </w:t>
      </w:r>
    </w:p>
    <w:p w14:paraId="1325587E" w14:textId="0D79ECE8" w:rsidR="002876C5" w:rsidRDefault="009B11B2" w:rsidP="002876C5">
      <w:pPr>
        <w:pStyle w:val="ListParagraph"/>
        <w:numPr>
          <w:ilvl w:val="0"/>
          <w:numId w:val="46"/>
        </w:numPr>
        <w:rPr>
          <w:rFonts w:ascii="Daytona" w:hAnsi="Daytona"/>
          <w:b/>
          <w:bCs/>
          <w:sz w:val="20"/>
        </w:rPr>
      </w:pPr>
      <w:r>
        <w:rPr>
          <w:rFonts w:ascii="Daytona" w:hAnsi="Daytona"/>
          <w:b/>
          <w:bCs/>
          <w:sz w:val="20"/>
        </w:rPr>
        <w:t xml:space="preserve">Robyn Knappe – </w:t>
      </w:r>
      <w:r w:rsidR="0039184C">
        <w:rPr>
          <w:rFonts w:ascii="Daytona" w:hAnsi="Daytona"/>
          <w:b/>
          <w:bCs/>
          <w:sz w:val="20"/>
        </w:rPr>
        <w:t>Office of Emergency Management</w:t>
      </w:r>
      <w:r w:rsidR="00B9520D">
        <w:rPr>
          <w:rFonts w:ascii="Daytona" w:hAnsi="Daytona"/>
          <w:b/>
          <w:bCs/>
          <w:sz w:val="20"/>
        </w:rPr>
        <w:t xml:space="preserve">:  Robyn had emailed the board a copy of the proposal </w:t>
      </w:r>
      <w:r w:rsidR="00881C63">
        <w:rPr>
          <w:rFonts w:ascii="Daytona" w:hAnsi="Daytona"/>
          <w:b/>
          <w:bCs/>
          <w:sz w:val="20"/>
        </w:rPr>
        <w:t xml:space="preserve">after the last board meeting in order for the board to review it.  Steve Lasswell was unable to open the file, however, there were enough board members that were able to look it over and approve our participation in the Emergency Response Plan. </w:t>
      </w:r>
      <w:r w:rsidR="006E5F1F">
        <w:rPr>
          <w:rFonts w:ascii="Daytona" w:hAnsi="Daytona"/>
          <w:b/>
          <w:bCs/>
          <w:sz w:val="20"/>
        </w:rPr>
        <w:t xml:space="preserve">Charles stated that RMWSD was </w:t>
      </w:r>
      <w:r w:rsidR="006E5F1F">
        <w:rPr>
          <w:rFonts w:ascii="Daytona" w:hAnsi="Daytona"/>
          <w:b/>
          <w:bCs/>
          <w:sz w:val="20"/>
        </w:rPr>
        <w:lastRenderedPageBreak/>
        <w:t>mentioned six times in the document, none of which were particular</w:t>
      </w:r>
      <w:r w:rsidR="00EF6865">
        <w:rPr>
          <w:rFonts w:ascii="Daytona" w:hAnsi="Daytona"/>
          <w:b/>
          <w:bCs/>
          <w:sz w:val="20"/>
        </w:rPr>
        <w:t>ly</w:t>
      </w:r>
      <w:r w:rsidR="006E5F1F">
        <w:rPr>
          <w:rFonts w:ascii="Daytona" w:hAnsi="Daytona"/>
          <w:b/>
          <w:bCs/>
          <w:sz w:val="20"/>
        </w:rPr>
        <w:t xml:space="preserve"> binding, other than the fact that we have certain responsibilities in the event of an emergency situation.</w:t>
      </w:r>
      <w:r w:rsidR="00EF6865">
        <w:rPr>
          <w:rFonts w:ascii="Daytona" w:hAnsi="Daytona"/>
          <w:b/>
          <w:bCs/>
          <w:sz w:val="20"/>
        </w:rPr>
        <w:t xml:space="preserve"> Robyn offered to answer any questions and made a request that RMWSD would provide staff at the Emergency Operations Center if an emergency would require water utilities.</w:t>
      </w:r>
      <w:r w:rsidR="00881C63">
        <w:rPr>
          <w:rFonts w:ascii="Daytona" w:hAnsi="Daytona"/>
          <w:b/>
          <w:bCs/>
          <w:sz w:val="20"/>
        </w:rPr>
        <w:t xml:space="preserve"> Mark Dembosky made a motion to approve Resolution 2023-11 that states that RMWSD supports the plan and will provide staff to adequately assist in the event of an emergency. Connie Thompson seconded the motion.  Motion passed unanimously. </w:t>
      </w:r>
      <w:r w:rsidR="002202DC">
        <w:rPr>
          <w:rFonts w:ascii="Daytona" w:hAnsi="Daytona"/>
          <w:b/>
          <w:bCs/>
          <w:sz w:val="20"/>
        </w:rPr>
        <w:t xml:space="preserve">Dave will write a resolution approving this proposal. </w:t>
      </w:r>
    </w:p>
    <w:p w14:paraId="217EE7C4" w14:textId="693D2D9C" w:rsidR="009B11B2" w:rsidRDefault="009B11B2" w:rsidP="002876C5">
      <w:pPr>
        <w:pStyle w:val="ListParagraph"/>
        <w:numPr>
          <w:ilvl w:val="0"/>
          <w:numId w:val="46"/>
        </w:numPr>
        <w:rPr>
          <w:rFonts w:ascii="Daytona" w:hAnsi="Daytona"/>
          <w:b/>
          <w:bCs/>
          <w:sz w:val="20"/>
        </w:rPr>
      </w:pPr>
      <w:r>
        <w:rPr>
          <w:rFonts w:ascii="Daytona" w:hAnsi="Daytona"/>
          <w:b/>
          <w:bCs/>
          <w:sz w:val="20"/>
        </w:rPr>
        <w:t xml:space="preserve">Tap Excavation Permit </w:t>
      </w:r>
      <w:r w:rsidR="00613EAA">
        <w:rPr>
          <w:rFonts w:ascii="Daytona" w:hAnsi="Daytona"/>
          <w:b/>
          <w:bCs/>
          <w:sz w:val="20"/>
        </w:rPr>
        <w:t>discussion; There</w:t>
      </w:r>
      <w:r w:rsidR="00881C63">
        <w:rPr>
          <w:rFonts w:ascii="Daytona" w:hAnsi="Daytona"/>
          <w:b/>
          <w:bCs/>
          <w:sz w:val="20"/>
        </w:rPr>
        <w:t xml:space="preserve"> has been some confusion </w:t>
      </w:r>
      <w:r w:rsidR="00613EAA">
        <w:rPr>
          <w:rFonts w:ascii="Daytona" w:hAnsi="Daytona"/>
          <w:b/>
          <w:bCs/>
          <w:sz w:val="20"/>
        </w:rPr>
        <w:t>as to</w:t>
      </w:r>
      <w:r w:rsidR="00881C63">
        <w:rPr>
          <w:rFonts w:ascii="Daytona" w:hAnsi="Daytona"/>
          <w:b/>
          <w:bCs/>
          <w:sz w:val="20"/>
        </w:rPr>
        <w:t xml:space="preserve"> who is responsible for problems that arise when the </w:t>
      </w:r>
      <w:r w:rsidR="00613EAA">
        <w:rPr>
          <w:rFonts w:ascii="Daytona" w:hAnsi="Daytona"/>
          <w:b/>
          <w:bCs/>
          <w:sz w:val="20"/>
        </w:rPr>
        <w:t>excavation</w:t>
      </w:r>
      <w:r w:rsidR="00881C63">
        <w:rPr>
          <w:rFonts w:ascii="Daytona" w:hAnsi="Daytona"/>
          <w:b/>
          <w:bCs/>
          <w:sz w:val="20"/>
        </w:rPr>
        <w:t xml:space="preserve"> is done after tap installation.  Discussion resulted in agreement that a policy needs to be in place when a customer purchases a</w:t>
      </w:r>
      <w:r w:rsidR="00B679D9">
        <w:rPr>
          <w:rFonts w:ascii="Daytona" w:hAnsi="Daytona"/>
          <w:b/>
          <w:bCs/>
          <w:sz w:val="20"/>
        </w:rPr>
        <w:t xml:space="preserve"> </w:t>
      </w:r>
      <w:r w:rsidR="00881C63">
        <w:rPr>
          <w:rFonts w:ascii="Daytona" w:hAnsi="Daytona"/>
          <w:b/>
          <w:bCs/>
          <w:sz w:val="20"/>
        </w:rPr>
        <w:t xml:space="preserve">tap and then a permit will be required when the tap kit is purchased.  Dave will work on the policy. </w:t>
      </w:r>
    </w:p>
    <w:p w14:paraId="239CF9DC" w14:textId="5972C34E" w:rsidR="00FA607E" w:rsidRDefault="00FA607E" w:rsidP="002876C5">
      <w:pPr>
        <w:pStyle w:val="ListParagraph"/>
        <w:numPr>
          <w:ilvl w:val="0"/>
          <w:numId w:val="46"/>
        </w:numPr>
        <w:rPr>
          <w:rFonts w:ascii="Daytona" w:hAnsi="Daytona"/>
          <w:b/>
          <w:bCs/>
          <w:sz w:val="20"/>
        </w:rPr>
      </w:pPr>
      <w:r>
        <w:rPr>
          <w:rFonts w:ascii="Daytona" w:hAnsi="Daytona"/>
          <w:b/>
          <w:bCs/>
          <w:sz w:val="20"/>
        </w:rPr>
        <w:t>40 Acres – Potential Solar Farm discussion</w:t>
      </w:r>
      <w:r w:rsidR="00881C63">
        <w:rPr>
          <w:rFonts w:ascii="Daytona" w:hAnsi="Daytona"/>
          <w:b/>
          <w:bCs/>
          <w:sz w:val="20"/>
        </w:rPr>
        <w:t>:  A typical agreement was sent out to the board to review. Dave Schneider</w:t>
      </w:r>
      <w:r w:rsidR="009F6141">
        <w:rPr>
          <w:rFonts w:ascii="Daytona" w:hAnsi="Daytona"/>
          <w:b/>
          <w:bCs/>
          <w:sz w:val="20"/>
        </w:rPr>
        <w:t xml:space="preserve"> </w:t>
      </w:r>
      <w:r w:rsidR="00881C63">
        <w:rPr>
          <w:rFonts w:ascii="Daytona" w:hAnsi="Daytona"/>
          <w:b/>
          <w:bCs/>
          <w:sz w:val="20"/>
        </w:rPr>
        <w:t xml:space="preserve">attended a Solar Symposium in June.  </w:t>
      </w:r>
      <w:r w:rsidR="00613EAA">
        <w:rPr>
          <w:rFonts w:ascii="Daytona" w:hAnsi="Daytona"/>
          <w:b/>
          <w:bCs/>
          <w:sz w:val="20"/>
        </w:rPr>
        <w:t xml:space="preserve">This would be a great opportunity to use the 40 acres that the district owns that is not suitable for housing or buildings of any kind. Dave met with Pivot Energy.  Their product is a lease only situation and would be revenue for the district for the next 20 to 40 years. </w:t>
      </w:r>
    </w:p>
    <w:p w14:paraId="02588427" w14:textId="6214ED69" w:rsidR="00B15391" w:rsidRPr="002876C5" w:rsidRDefault="00B15391" w:rsidP="002876C5">
      <w:pPr>
        <w:pStyle w:val="ListParagraph"/>
        <w:numPr>
          <w:ilvl w:val="0"/>
          <w:numId w:val="46"/>
        </w:numPr>
        <w:rPr>
          <w:rFonts w:ascii="Daytona" w:hAnsi="Daytona"/>
          <w:b/>
          <w:bCs/>
          <w:sz w:val="20"/>
        </w:rPr>
      </w:pPr>
      <w:r>
        <w:rPr>
          <w:rFonts w:ascii="Daytona" w:hAnsi="Daytona"/>
          <w:b/>
          <w:bCs/>
          <w:sz w:val="20"/>
        </w:rPr>
        <w:t>CSAFE – Transfer of funds from checking to CSAFE</w:t>
      </w:r>
      <w:r w:rsidR="00613EAA">
        <w:rPr>
          <w:rFonts w:ascii="Daytona" w:hAnsi="Daytona"/>
          <w:b/>
          <w:bCs/>
          <w:sz w:val="20"/>
        </w:rPr>
        <w:t xml:space="preserve">:  Peggy received a call from Bob Krug, the CSAFE rep for the district.  He wanted the district to know that interest rates were going to go up from 5.20% to 5.25% soon and possibly to 5.75% by Fall. Peggy requested that an additional $200K be transferred from the general fund to CSAFE to take advantage of the great rates that are being offered.  Peggy reminded the board that funds are accessible </w:t>
      </w:r>
      <w:r w:rsidR="00BD67DA">
        <w:rPr>
          <w:rFonts w:ascii="Daytona" w:hAnsi="Daytona"/>
          <w:b/>
          <w:bCs/>
          <w:sz w:val="20"/>
        </w:rPr>
        <w:t>the next</w:t>
      </w:r>
      <w:r w:rsidR="00613EAA">
        <w:rPr>
          <w:rFonts w:ascii="Daytona" w:hAnsi="Daytona"/>
          <w:b/>
          <w:bCs/>
          <w:sz w:val="20"/>
        </w:rPr>
        <w:t xml:space="preserve"> day if they are needed.  The board’s consensus was to proceed with the transfer. </w:t>
      </w:r>
    </w:p>
    <w:p w14:paraId="7E4CEC62" w14:textId="77777777" w:rsidR="008D5E7D" w:rsidRDefault="008D5E7D" w:rsidP="00100DFB">
      <w:pPr>
        <w:rPr>
          <w:rFonts w:ascii="Daytona" w:hAnsi="Daytona"/>
          <w:b/>
          <w:bCs/>
          <w:sz w:val="20"/>
        </w:rPr>
      </w:pPr>
    </w:p>
    <w:p w14:paraId="5C9BF6B4" w14:textId="77777777" w:rsidR="00392865" w:rsidRPr="00392865" w:rsidRDefault="00392865" w:rsidP="00392865">
      <w:pPr>
        <w:pStyle w:val="ListParagraph"/>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6919F4DC" w14:textId="753EC341" w:rsidR="002876C5" w:rsidRPr="002876C5" w:rsidRDefault="002876C5" w:rsidP="002876C5">
      <w:pPr>
        <w:pStyle w:val="ListParagraph"/>
        <w:numPr>
          <w:ilvl w:val="0"/>
          <w:numId w:val="47"/>
        </w:numPr>
        <w:rPr>
          <w:rFonts w:ascii="Daytona" w:hAnsi="Daytona"/>
          <w:b/>
          <w:bCs/>
          <w:sz w:val="20"/>
        </w:rPr>
      </w:pPr>
      <w:r>
        <w:rPr>
          <w:rFonts w:ascii="Daytona" w:hAnsi="Daytona"/>
          <w:b/>
          <w:bCs/>
          <w:sz w:val="20"/>
        </w:rPr>
        <w:t xml:space="preserve">Audit </w:t>
      </w:r>
      <w:r w:rsidR="00BD67DA">
        <w:rPr>
          <w:rFonts w:ascii="Daytona" w:hAnsi="Daytona"/>
          <w:b/>
          <w:bCs/>
          <w:sz w:val="20"/>
        </w:rPr>
        <w:t>Update; as</w:t>
      </w:r>
      <w:r w:rsidR="00613EAA">
        <w:rPr>
          <w:rFonts w:ascii="Daytona" w:hAnsi="Daytona"/>
          <w:b/>
          <w:bCs/>
          <w:sz w:val="20"/>
        </w:rPr>
        <w:t xml:space="preserve"> stated earlier in the meeting, the 2022 Audit is almost complete.  A Special Meeting will be held next week so that </w:t>
      </w:r>
      <w:r w:rsidR="00BD67DA">
        <w:rPr>
          <w:rFonts w:ascii="Daytona" w:hAnsi="Daytona"/>
          <w:b/>
          <w:bCs/>
          <w:sz w:val="20"/>
        </w:rPr>
        <w:t>the board</w:t>
      </w:r>
      <w:r w:rsidR="00613EAA">
        <w:rPr>
          <w:rFonts w:ascii="Daytona" w:hAnsi="Daytona"/>
          <w:b/>
          <w:bCs/>
          <w:sz w:val="20"/>
        </w:rPr>
        <w:t xml:space="preserve"> can approve the audit presentation.  There needs to be 24-hour notice for the meeting.  Peggy will let the board know as soon as she finds out from Christy DeNardo, district auditor. </w:t>
      </w:r>
    </w:p>
    <w:p w14:paraId="5AB35855" w14:textId="03F359BA" w:rsidR="00306C0A" w:rsidRPr="00613EAA" w:rsidRDefault="00613EAA" w:rsidP="00613EAA">
      <w:pPr>
        <w:pStyle w:val="ListParagraph"/>
        <w:numPr>
          <w:ilvl w:val="0"/>
          <w:numId w:val="47"/>
        </w:numPr>
        <w:rPr>
          <w:rFonts w:ascii="Daytona" w:hAnsi="Daytona"/>
          <w:b/>
          <w:bCs/>
          <w:sz w:val="20"/>
        </w:rPr>
      </w:pPr>
      <w:r>
        <w:rPr>
          <w:rFonts w:ascii="Daytona" w:hAnsi="Daytona"/>
          <w:b/>
          <w:bCs/>
          <w:sz w:val="20"/>
        </w:rPr>
        <w:t xml:space="preserve">Peggy reminded the board that SDA is coming up and with three additional rooms available, there is </w:t>
      </w:r>
      <w:r w:rsidR="00BD67DA">
        <w:rPr>
          <w:rFonts w:ascii="Daytona" w:hAnsi="Daytona"/>
          <w:b/>
          <w:bCs/>
          <w:sz w:val="20"/>
        </w:rPr>
        <w:t>an opportunity</w:t>
      </w:r>
      <w:r>
        <w:rPr>
          <w:rFonts w:ascii="Daytona" w:hAnsi="Daytona"/>
          <w:b/>
          <w:bCs/>
          <w:sz w:val="20"/>
        </w:rPr>
        <w:t xml:space="preserve"> for board members to attend in September.  Connie Thompson confirmed that she will attend.  Charles Bogle stated that he would like to go.  Mark Dembosky </w:t>
      </w:r>
      <w:r w:rsidR="001347D1">
        <w:rPr>
          <w:rFonts w:ascii="Daytona" w:hAnsi="Daytona"/>
          <w:b/>
          <w:bCs/>
          <w:sz w:val="20"/>
        </w:rPr>
        <w:t xml:space="preserve">will let Peggy know in the morning.  If Mark wants to attend, Peggy will submit a scholarship request from CSD Pool to defray the cost for Mark to attend. </w:t>
      </w:r>
    </w:p>
    <w:p w14:paraId="5FE1A24C" w14:textId="25961C4C" w:rsidR="00DA230F" w:rsidRPr="00DA230F" w:rsidRDefault="00DA230F" w:rsidP="00491390">
      <w:pPr>
        <w:pStyle w:val="ListParagraph"/>
        <w:ind w:left="1080"/>
        <w:rPr>
          <w:rFonts w:ascii="Daytona" w:hAnsi="Daytona"/>
          <w:b/>
          <w:bCs/>
          <w:sz w:val="20"/>
        </w:rPr>
      </w:pPr>
    </w:p>
    <w:p w14:paraId="0490D6AA" w14:textId="3F4B68A9"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E56141">
        <w:rPr>
          <w:rFonts w:ascii="Daytona" w:hAnsi="Daytona"/>
          <w:b/>
          <w:bCs/>
          <w:sz w:val="20"/>
        </w:rPr>
        <w:t>ed</w:t>
      </w:r>
      <w:r w:rsidR="00613EAA">
        <w:rPr>
          <w:rFonts w:ascii="Daytona" w:hAnsi="Daytona"/>
          <w:b/>
          <w:bCs/>
          <w:sz w:val="20"/>
        </w:rPr>
        <w:t xml:space="preserve">  at 3:40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ytona">
    <w:altName w:val="Calibri"/>
    <w:charset w:val="00"/>
    <w:family w:val="swiss"/>
    <w:pitch w:val="variable"/>
    <w:sig w:usb0="800002EF" w:usb1="0000000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015E8E">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015E8E">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015E8E"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C2"/>
    <w:multiLevelType w:val="hybridMultilevel"/>
    <w:tmpl w:val="1B7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4A51"/>
    <w:multiLevelType w:val="hybridMultilevel"/>
    <w:tmpl w:val="F202E462"/>
    <w:lvl w:ilvl="0" w:tplc="B47200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3F77B4"/>
    <w:multiLevelType w:val="hybridMultilevel"/>
    <w:tmpl w:val="6CD4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CD0"/>
    <w:multiLevelType w:val="hybridMultilevel"/>
    <w:tmpl w:val="78748804"/>
    <w:lvl w:ilvl="0" w:tplc="F4981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3340"/>
    <w:multiLevelType w:val="hybridMultilevel"/>
    <w:tmpl w:val="7E34F440"/>
    <w:lvl w:ilvl="0" w:tplc="EA6CF336">
      <w:start w:val="1"/>
      <w:numFmt w:val="decimal"/>
      <w:lvlText w:val="%1."/>
      <w:lvlJc w:val="left"/>
      <w:pPr>
        <w:ind w:left="720" w:hanging="360"/>
      </w:pPr>
      <w:rPr>
        <w:rFonts w:ascii="Daytona" w:eastAsia="Times New Roman" w:hAnsi="Dayto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88F"/>
    <w:multiLevelType w:val="hybridMultilevel"/>
    <w:tmpl w:val="5D6E9C8A"/>
    <w:lvl w:ilvl="0" w:tplc="E718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C15C1"/>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732112D"/>
    <w:multiLevelType w:val="hybridMultilevel"/>
    <w:tmpl w:val="F98C0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33DE5"/>
    <w:multiLevelType w:val="hybridMultilevel"/>
    <w:tmpl w:val="D84435D6"/>
    <w:lvl w:ilvl="0" w:tplc="670C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4503C"/>
    <w:multiLevelType w:val="hybridMultilevel"/>
    <w:tmpl w:val="4E66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83D18"/>
    <w:multiLevelType w:val="hybridMultilevel"/>
    <w:tmpl w:val="626646C4"/>
    <w:lvl w:ilvl="0" w:tplc="0C58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A2F6C"/>
    <w:multiLevelType w:val="hybridMultilevel"/>
    <w:tmpl w:val="53A2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D0D07"/>
    <w:multiLevelType w:val="hybridMultilevel"/>
    <w:tmpl w:val="1C72854C"/>
    <w:lvl w:ilvl="0" w:tplc="B7304AA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FD736C"/>
    <w:multiLevelType w:val="hybridMultilevel"/>
    <w:tmpl w:val="05A4B7F0"/>
    <w:lvl w:ilvl="0" w:tplc="AE4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D608C5"/>
    <w:multiLevelType w:val="hybridMultilevel"/>
    <w:tmpl w:val="F1AE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A2EF2"/>
    <w:multiLevelType w:val="hybridMultilevel"/>
    <w:tmpl w:val="4E9C267A"/>
    <w:lvl w:ilvl="0" w:tplc="3AB8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B403DE"/>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B42E91"/>
    <w:multiLevelType w:val="hybridMultilevel"/>
    <w:tmpl w:val="52527166"/>
    <w:lvl w:ilvl="0" w:tplc="C6A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E10FB"/>
    <w:multiLevelType w:val="hybridMultilevel"/>
    <w:tmpl w:val="7AA8DF92"/>
    <w:lvl w:ilvl="0" w:tplc="DC9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2A5EE3"/>
    <w:multiLevelType w:val="hybridMultilevel"/>
    <w:tmpl w:val="0374E706"/>
    <w:lvl w:ilvl="0" w:tplc="20B647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511669"/>
    <w:multiLevelType w:val="hybridMultilevel"/>
    <w:tmpl w:val="EBD8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B6D8E"/>
    <w:multiLevelType w:val="hybridMultilevel"/>
    <w:tmpl w:val="C2B066C2"/>
    <w:lvl w:ilvl="0" w:tplc="E976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1D15"/>
    <w:multiLevelType w:val="hybridMultilevel"/>
    <w:tmpl w:val="01AA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A6C91"/>
    <w:multiLevelType w:val="hybridMultilevel"/>
    <w:tmpl w:val="A3B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56FF1"/>
    <w:multiLevelType w:val="hybridMultilevel"/>
    <w:tmpl w:val="A89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07300"/>
    <w:multiLevelType w:val="hybridMultilevel"/>
    <w:tmpl w:val="4692A19C"/>
    <w:lvl w:ilvl="0" w:tplc="15469A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DD27EBB"/>
    <w:multiLevelType w:val="hybridMultilevel"/>
    <w:tmpl w:val="E2F22068"/>
    <w:lvl w:ilvl="0" w:tplc="3324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E1B96"/>
    <w:multiLevelType w:val="hybridMultilevel"/>
    <w:tmpl w:val="A34ACE32"/>
    <w:lvl w:ilvl="0" w:tplc="6B16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7B6526"/>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3516FFD"/>
    <w:multiLevelType w:val="hybridMultilevel"/>
    <w:tmpl w:val="B106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C2CE8"/>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027173"/>
    <w:multiLevelType w:val="hybridMultilevel"/>
    <w:tmpl w:val="C62E7B56"/>
    <w:lvl w:ilvl="0" w:tplc="72F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084250"/>
    <w:multiLevelType w:val="hybridMultilevel"/>
    <w:tmpl w:val="08BA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94182"/>
    <w:multiLevelType w:val="hybridMultilevel"/>
    <w:tmpl w:val="DF624672"/>
    <w:lvl w:ilvl="0" w:tplc="515E033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A1954"/>
    <w:multiLevelType w:val="hybridMultilevel"/>
    <w:tmpl w:val="F7D660CE"/>
    <w:lvl w:ilvl="0" w:tplc="457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0F5517"/>
    <w:multiLevelType w:val="hybridMultilevel"/>
    <w:tmpl w:val="098E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A625E"/>
    <w:multiLevelType w:val="hybridMultilevel"/>
    <w:tmpl w:val="09CE9B6C"/>
    <w:lvl w:ilvl="0" w:tplc="38EC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80415"/>
    <w:multiLevelType w:val="hybridMultilevel"/>
    <w:tmpl w:val="11D8C75E"/>
    <w:lvl w:ilvl="0" w:tplc="9C669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787498"/>
    <w:multiLevelType w:val="hybridMultilevel"/>
    <w:tmpl w:val="B9A6C798"/>
    <w:lvl w:ilvl="0" w:tplc="A93E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71267C"/>
    <w:multiLevelType w:val="multilevel"/>
    <w:tmpl w:val="52F4DF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0" w15:restartNumberingAfterBreak="0">
    <w:nsid w:val="6F57237A"/>
    <w:multiLevelType w:val="hybridMultilevel"/>
    <w:tmpl w:val="D98A1210"/>
    <w:lvl w:ilvl="0" w:tplc="F3EE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3088A"/>
    <w:multiLevelType w:val="hybridMultilevel"/>
    <w:tmpl w:val="25E8813A"/>
    <w:lvl w:ilvl="0" w:tplc="4A88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13556"/>
    <w:multiLevelType w:val="hybridMultilevel"/>
    <w:tmpl w:val="7D56DDE2"/>
    <w:lvl w:ilvl="0" w:tplc="55C4C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A6A64"/>
    <w:multiLevelType w:val="hybridMultilevel"/>
    <w:tmpl w:val="29F6346E"/>
    <w:lvl w:ilvl="0" w:tplc="937A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C93ACF"/>
    <w:multiLevelType w:val="hybridMultilevel"/>
    <w:tmpl w:val="AE9C05F8"/>
    <w:lvl w:ilvl="0" w:tplc="C30E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717F6"/>
    <w:multiLevelType w:val="hybridMultilevel"/>
    <w:tmpl w:val="154C4C2C"/>
    <w:lvl w:ilvl="0" w:tplc="DFB4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051E5"/>
    <w:multiLevelType w:val="hybridMultilevel"/>
    <w:tmpl w:val="E9CA89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027694">
    <w:abstractNumId w:val="28"/>
  </w:num>
  <w:num w:numId="2" w16cid:durableId="1760255871">
    <w:abstractNumId w:val="6"/>
  </w:num>
  <w:num w:numId="3" w16cid:durableId="761217667">
    <w:abstractNumId w:val="16"/>
  </w:num>
  <w:num w:numId="4" w16cid:durableId="1196312458">
    <w:abstractNumId w:val="10"/>
  </w:num>
  <w:num w:numId="5" w16cid:durableId="665212217">
    <w:abstractNumId w:val="30"/>
  </w:num>
  <w:num w:numId="6" w16cid:durableId="610211874">
    <w:abstractNumId w:val="43"/>
  </w:num>
  <w:num w:numId="7" w16cid:durableId="1919056421">
    <w:abstractNumId w:val="27"/>
  </w:num>
  <w:num w:numId="8" w16cid:durableId="69817994">
    <w:abstractNumId w:val="13"/>
  </w:num>
  <w:num w:numId="9" w16cid:durableId="2031684508">
    <w:abstractNumId w:val="34"/>
  </w:num>
  <w:num w:numId="10" w16cid:durableId="619150264">
    <w:abstractNumId w:val="18"/>
  </w:num>
  <w:num w:numId="11" w16cid:durableId="1018894713">
    <w:abstractNumId w:val="31"/>
  </w:num>
  <w:num w:numId="12" w16cid:durableId="1567686703">
    <w:abstractNumId w:val="15"/>
  </w:num>
  <w:num w:numId="13" w16cid:durableId="1720931109">
    <w:abstractNumId w:val="38"/>
  </w:num>
  <w:num w:numId="14" w16cid:durableId="945890047">
    <w:abstractNumId w:val="8"/>
  </w:num>
  <w:num w:numId="15" w16cid:durableId="2007325230">
    <w:abstractNumId w:val="40"/>
  </w:num>
  <w:num w:numId="16" w16cid:durableId="1382170627">
    <w:abstractNumId w:val="5"/>
  </w:num>
  <w:num w:numId="17" w16cid:durableId="1996949710">
    <w:abstractNumId w:val="19"/>
  </w:num>
  <w:num w:numId="18" w16cid:durableId="1579511811">
    <w:abstractNumId w:val="47"/>
  </w:num>
  <w:num w:numId="19" w16cid:durableId="1217861513">
    <w:abstractNumId w:val="11"/>
  </w:num>
  <w:num w:numId="20" w16cid:durableId="195240003">
    <w:abstractNumId w:val="45"/>
  </w:num>
  <w:num w:numId="21" w16cid:durableId="1115831253">
    <w:abstractNumId w:val="2"/>
  </w:num>
  <w:num w:numId="22" w16cid:durableId="848640149">
    <w:abstractNumId w:val="14"/>
  </w:num>
  <w:num w:numId="23" w16cid:durableId="1524979686">
    <w:abstractNumId w:val="23"/>
  </w:num>
  <w:num w:numId="24" w16cid:durableId="989594505">
    <w:abstractNumId w:val="26"/>
  </w:num>
  <w:num w:numId="25" w16cid:durableId="170801327">
    <w:abstractNumId w:val="25"/>
  </w:num>
  <w:num w:numId="26" w16cid:durableId="922956005">
    <w:abstractNumId w:val="1"/>
  </w:num>
  <w:num w:numId="27" w16cid:durableId="1714840742">
    <w:abstractNumId w:val="3"/>
  </w:num>
  <w:num w:numId="28" w16cid:durableId="1934895185">
    <w:abstractNumId w:val="17"/>
  </w:num>
  <w:num w:numId="29" w16cid:durableId="694424773">
    <w:abstractNumId w:val="46"/>
  </w:num>
  <w:num w:numId="30" w16cid:durableId="882057614">
    <w:abstractNumId w:val="24"/>
  </w:num>
  <w:num w:numId="31" w16cid:durableId="474033271">
    <w:abstractNumId w:val="39"/>
    <w:lvlOverride w:ilvl="0">
      <w:startOverride w:val="1"/>
    </w:lvlOverride>
    <w:lvlOverride w:ilvl="1"/>
    <w:lvlOverride w:ilvl="2"/>
    <w:lvlOverride w:ilvl="3"/>
    <w:lvlOverride w:ilvl="4"/>
    <w:lvlOverride w:ilvl="5"/>
    <w:lvlOverride w:ilvl="6"/>
    <w:lvlOverride w:ilvl="7"/>
    <w:lvlOverride w:ilvl="8"/>
  </w:num>
  <w:num w:numId="32" w16cid:durableId="826281992">
    <w:abstractNumId w:val="36"/>
  </w:num>
  <w:num w:numId="33" w16cid:durableId="2002658017">
    <w:abstractNumId w:val="37"/>
  </w:num>
  <w:num w:numId="34" w16cid:durableId="1072241269">
    <w:abstractNumId w:val="42"/>
  </w:num>
  <w:num w:numId="35" w16cid:durableId="183982048">
    <w:abstractNumId w:val="21"/>
  </w:num>
  <w:num w:numId="36" w16cid:durableId="1091396762">
    <w:abstractNumId w:val="41"/>
  </w:num>
  <w:num w:numId="37" w16cid:durableId="382873166">
    <w:abstractNumId w:val="33"/>
  </w:num>
  <w:num w:numId="38" w16cid:durableId="993023103">
    <w:abstractNumId w:val="44"/>
  </w:num>
  <w:num w:numId="39" w16cid:durableId="567226324">
    <w:abstractNumId w:val="35"/>
  </w:num>
  <w:num w:numId="40" w16cid:durableId="370809483">
    <w:abstractNumId w:val="0"/>
  </w:num>
  <w:num w:numId="41" w16cid:durableId="2138258745">
    <w:abstractNumId w:val="22"/>
  </w:num>
  <w:num w:numId="42" w16cid:durableId="1021711434">
    <w:abstractNumId w:val="4"/>
  </w:num>
  <w:num w:numId="43" w16cid:durableId="1490438208">
    <w:abstractNumId w:val="20"/>
  </w:num>
  <w:num w:numId="44" w16cid:durableId="219634610">
    <w:abstractNumId w:val="32"/>
  </w:num>
  <w:num w:numId="45" w16cid:durableId="1798448802">
    <w:abstractNumId w:val="9"/>
  </w:num>
  <w:num w:numId="46" w16cid:durableId="866649017">
    <w:abstractNumId w:val="7"/>
  </w:num>
  <w:num w:numId="47" w16cid:durableId="1455709172">
    <w:abstractNumId w:val="29"/>
  </w:num>
  <w:num w:numId="48" w16cid:durableId="232475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15E8E"/>
    <w:rsid w:val="00021A79"/>
    <w:rsid w:val="000220FF"/>
    <w:rsid w:val="00025EF3"/>
    <w:rsid w:val="0002766D"/>
    <w:rsid w:val="00054CA0"/>
    <w:rsid w:val="000578A7"/>
    <w:rsid w:val="0007209E"/>
    <w:rsid w:val="000904D1"/>
    <w:rsid w:val="000B32E2"/>
    <w:rsid w:val="000C009F"/>
    <w:rsid w:val="000C4469"/>
    <w:rsid w:val="000D4049"/>
    <w:rsid w:val="000D6766"/>
    <w:rsid w:val="000F1B2C"/>
    <w:rsid w:val="000F36DB"/>
    <w:rsid w:val="00100DFB"/>
    <w:rsid w:val="00105342"/>
    <w:rsid w:val="001347D1"/>
    <w:rsid w:val="0016235F"/>
    <w:rsid w:val="00165951"/>
    <w:rsid w:val="001727CA"/>
    <w:rsid w:val="00175FDB"/>
    <w:rsid w:val="00182C36"/>
    <w:rsid w:val="001C71F1"/>
    <w:rsid w:val="001F5736"/>
    <w:rsid w:val="0020619C"/>
    <w:rsid w:val="002202DC"/>
    <w:rsid w:val="002202E8"/>
    <w:rsid w:val="0022423D"/>
    <w:rsid w:val="00241352"/>
    <w:rsid w:val="002803BE"/>
    <w:rsid w:val="002876C5"/>
    <w:rsid w:val="002A58E9"/>
    <w:rsid w:val="002F36E2"/>
    <w:rsid w:val="002F40AA"/>
    <w:rsid w:val="00301FFD"/>
    <w:rsid w:val="00306C0A"/>
    <w:rsid w:val="003141FC"/>
    <w:rsid w:val="00333F98"/>
    <w:rsid w:val="0034358E"/>
    <w:rsid w:val="003552C0"/>
    <w:rsid w:val="0039184C"/>
    <w:rsid w:val="00392865"/>
    <w:rsid w:val="00392A01"/>
    <w:rsid w:val="003C6562"/>
    <w:rsid w:val="003E5B6F"/>
    <w:rsid w:val="003F70C8"/>
    <w:rsid w:val="0040681B"/>
    <w:rsid w:val="0044388E"/>
    <w:rsid w:val="00447E33"/>
    <w:rsid w:val="00484B08"/>
    <w:rsid w:val="00491390"/>
    <w:rsid w:val="004975C5"/>
    <w:rsid w:val="004A7CD3"/>
    <w:rsid w:val="004B0ED8"/>
    <w:rsid w:val="004C0261"/>
    <w:rsid w:val="004C7F50"/>
    <w:rsid w:val="004E75CA"/>
    <w:rsid w:val="0050332D"/>
    <w:rsid w:val="00524141"/>
    <w:rsid w:val="0055313A"/>
    <w:rsid w:val="005673B8"/>
    <w:rsid w:val="005867B8"/>
    <w:rsid w:val="005A6115"/>
    <w:rsid w:val="005C2A22"/>
    <w:rsid w:val="005D1617"/>
    <w:rsid w:val="005D3CC4"/>
    <w:rsid w:val="005F1BB1"/>
    <w:rsid w:val="00613EAA"/>
    <w:rsid w:val="00621FA7"/>
    <w:rsid w:val="00650CB3"/>
    <w:rsid w:val="00651AE4"/>
    <w:rsid w:val="00685007"/>
    <w:rsid w:val="00695E4F"/>
    <w:rsid w:val="006A7F08"/>
    <w:rsid w:val="006C6591"/>
    <w:rsid w:val="006D40AA"/>
    <w:rsid w:val="006E5F1F"/>
    <w:rsid w:val="00726EF6"/>
    <w:rsid w:val="007369CF"/>
    <w:rsid w:val="00757986"/>
    <w:rsid w:val="007602A9"/>
    <w:rsid w:val="0078186B"/>
    <w:rsid w:val="007823C0"/>
    <w:rsid w:val="00782E15"/>
    <w:rsid w:val="007A044D"/>
    <w:rsid w:val="007A6B0C"/>
    <w:rsid w:val="007B58E4"/>
    <w:rsid w:val="007C3A75"/>
    <w:rsid w:val="007D5850"/>
    <w:rsid w:val="007D5D75"/>
    <w:rsid w:val="007D5F13"/>
    <w:rsid w:val="007E05D9"/>
    <w:rsid w:val="007E297F"/>
    <w:rsid w:val="007F1007"/>
    <w:rsid w:val="007F73D8"/>
    <w:rsid w:val="0082495D"/>
    <w:rsid w:val="00826530"/>
    <w:rsid w:val="00826884"/>
    <w:rsid w:val="00881C63"/>
    <w:rsid w:val="00897009"/>
    <w:rsid w:val="008A119A"/>
    <w:rsid w:val="008A3D17"/>
    <w:rsid w:val="008A5438"/>
    <w:rsid w:val="008D5E7D"/>
    <w:rsid w:val="008F1BD1"/>
    <w:rsid w:val="009129E0"/>
    <w:rsid w:val="00914260"/>
    <w:rsid w:val="00930A0F"/>
    <w:rsid w:val="00933A2F"/>
    <w:rsid w:val="00962ABA"/>
    <w:rsid w:val="00966448"/>
    <w:rsid w:val="00977988"/>
    <w:rsid w:val="009A2594"/>
    <w:rsid w:val="009B11B2"/>
    <w:rsid w:val="009B7D81"/>
    <w:rsid w:val="009D1F9F"/>
    <w:rsid w:val="009D35A0"/>
    <w:rsid w:val="009D732A"/>
    <w:rsid w:val="009F3BD2"/>
    <w:rsid w:val="009F6141"/>
    <w:rsid w:val="00A04563"/>
    <w:rsid w:val="00A23C5B"/>
    <w:rsid w:val="00A249D5"/>
    <w:rsid w:val="00A26C98"/>
    <w:rsid w:val="00A32B5D"/>
    <w:rsid w:val="00A32F82"/>
    <w:rsid w:val="00A357F6"/>
    <w:rsid w:val="00A50366"/>
    <w:rsid w:val="00A56484"/>
    <w:rsid w:val="00A70951"/>
    <w:rsid w:val="00A85E6D"/>
    <w:rsid w:val="00A904B0"/>
    <w:rsid w:val="00A9381C"/>
    <w:rsid w:val="00A9634D"/>
    <w:rsid w:val="00AA0848"/>
    <w:rsid w:val="00AE320C"/>
    <w:rsid w:val="00B15391"/>
    <w:rsid w:val="00B46957"/>
    <w:rsid w:val="00B5347E"/>
    <w:rsid w:val="00B679D9"/>
    <w:rsid w:val="00B711C4"/>
    <w:rsid w:val="00B83925"/>
    <w:rsid w:val="00B93761"/>
    <w:rsid w:val="00B94C99"/>
    <w:rsid w:val="00B9507D"/>
    <w:rsid w:val="00B9520D"/>
    <w:rsid w:val="00B959CA"/>
    <w:rsid w:val="00BA0D44"/>
    <w:rsid w:val="00BA2B80"/>
    <w:rsid w:val="00BB4247"/>
    <w:rsid w:val="00BD14CB"/>
    <w:rsid w:val="00BD1548"/>
    <w:rsid w:val="00BD67DA"/>
    <w:rsid w:val="00C15C1C"/>
    <w:rsid w:val="00C23FD4"/>
    <w:rsid w:val="00C55540"/>
    <w:rsid w:val="00C56131"/>
    <w:rsid w:val="00C67247"/>
    <w:rsid w:val="00C711EE"/>
    <w:rsid w:val="00C779F6"/>
    <w:rsid w:val="00CB0307"/>
    <w:rsid w:val="00CB40ED"/>
    <w:rsid w:val="00CB6A01"/>
    <w:rsid w:val="00CC6B2F"/>
    <w:rsid w:val="00CF1FED"/>
    <w:rsid w:val="00CF79FD"/>
    <w:rsid w:val="00D4674E"/>
    <w:rsid w:val="00D669A3"/>
    <w:rsid w:val="00DA1CFD"/>
    <w:rsid w:val="00DA230F"/>
    <w:rsid w:val="00DB5FC2"/>
    <w:rsid w:val="00DD7D21"/>
    <w:rsid w:val="00E13244"/>
    <w:rsid w:val="00E16D2F"/>
    <w:rsid w:val="00E56141"/>
    <w:rsid w:val="00E77437"/>
    <w:rsid w:val="00E805FE"/>
    <w:rsid w:val="00E81BA1"/>
    <w:rsid w:val="00E81D44"/>
    <w:rsid w:val="00E84468"/>
    <w:rsid w:val="00E9446F"/>
    <w:rsid w:val="00E976AB"/>
    <w:rsid w:val="00EA007B"/>
    <w:rsid w:val="00EA32AD"/>
    <w:rsid w:val="00EB1249"/>
    <w:rsid w:val="00EC067E"/>
    <w:rsid w:val="00ED0EC2"/>
    <w:rsid w:val="00EF6865"/>
    <w:rsid w:val="00F33483"/>
    <w:rsid w:val="00F3441B"/>
    <w:rsid w:val="00F358EA"/>
    <w:rsid w:val="00F36283"/>
    <w:rsid w:val="00F37651"/>
    <w:rsid w:val="00F41CFA"/>
    <w:rsid w:val="00F43B32"/>
    <w:rsid w:val="00F52064"/>
    <w:rsid w:val="00F564B9"/>
    <w:rsid w:val="00F62680"/>
    <w:rsid w:val="00F748F4"/>
    <w:rsid w:val="00F764BF"/>
    <w:rsid w:val="00F818D0"/>
    <w:rsid w:val="00F85EEE"/>
    <w:rsid w:val="00F90DC8"/>
    <w:rsid w:val="00FA18D9"/>
    <w:rsid w:val="00FA460E"/>
    <w:rsid w:val="00FA607E"/>
    <w:rsid w:val="00FB3F75"/>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399</TotalTime>
  <Pages>3</Pages>
  <Words>1565</Words>
  <Characters>7491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17</cp:revision>
  <cp:lastPrinted>2022-12-14T18:01:00Z</cp:lastPrinted>
  <dcterms:created xsi:type="dcterms:W3CDTF">2023-07-21T20:41:00Z</dcterms:created>
  <dcterms:modified xsi:type="dcterms:W3CDTF">2023-08-14T17:18:00Z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